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31F84" w14:textId="77777777" w:rsidR="00D23869" w:rsidRPr="00D23869" w:rsidRDefault="00D23869" w:rsidP="00D23869">
      <w:pPr>
        <w:spacing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Nometnes koncepcija:</w:t>
      </w:r>
    </w:p>
    <w:p w14:paraId="0FBCED30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Nometnes dalībnieki iepazīs dažādas latviešu autoru grāmatas, pētniecisko darbu, iesaistīsies radošās darbnīcās, izzinošās nodarbībās bibliotēkā un grupu uzdevumos, kļūstot par </w:t>
      </w: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"grāmatu pētniekiem"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, kuri katru dienu atklāj jaunu literāru pasauli.</w:t>
      </w:r>
    </w:p>
    <w:p w14:paraId="5DE402EF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Nometnes dalībnieki tiks dalīti 4 grupās, tajās būs gan bērni, kurus vecāki ir pieteikuši vasaras skoliņai (1.-4.klasei), gan bērniem, kuriem jāattīsta lasītprasme (skolotāji norādījuši)</w:t>
      </w:r>
    </w:p>
    <w:p w14:paraId="0F516305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Katru rītu būs darbošanās ar grāmatu, lasīšana, bērnierm, kuriem jāattīsta lasītprasme, tiks nodrošinātas individuālas nodarbības, kurās gan lasīs ar izpratni, gan atstāstīs izlasīto.</w:t>
      </w:r>
    </w:p>
    <w:p w14:paraId="40506246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Bērniem tiks nodrošinātas pusdienas. </w:t>
      </w:r>
    </w:p>
    <w:p w14:paraId="66D6FEC1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Vasaras skoliņas darba laiks no 9.00- 14.00</w:t>
      </w:r>
    </w:p>
    <w:p w14:paraId="60F81E75" w14:textId="77777777" w:rsidR="00D23869" w:rsidRPr="00D23869" w:rsidRDefault="00211968" w:rsidP="00D23869">
      <w:pPr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noProof/>
          <w:lang w:eastAsia="en-GB"/>
        </w:rPr>
        <w:pict w14:anchorId="5402FADB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29B5615F" w14:textId="77777777" w:rsidR="00D23869" w:rsidRPr="00D23869" w:rsidRDefault="00D23869" w:rsidP="00D23869">
      <w:pPr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Vasaras  skoliņas “Pētnieki starp lappusēm” plāns</w:t>
      </w:r>
    </w:p>
    <w:p w14:paraId="2E653E72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Vasaras skoliņas mērķis: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br/>
        <w:t>Atklāt grāmatu pasauli ar prieku – caur kustību, spēli, teātri un radošiem piedzīvojumiem!</w:t>
      </w:r>
    </w:p>
    <w:p w14:paraId="7D197972" w14:textId="77777777" w:rsidR="00D23869" w:rsidRPr="00D23869" w:rsidRDefault="00211968" w:rsidP="00D23869">
      <w:pPr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noProof/>
          <w:lang w:eastAsia="en-GB"/>
        </w:rPr>
        <w:pict w14:anchorId="115E73A9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5555090B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1. diena- 2.06.2025</w:t>
      </w:r>
    </w:p>
    <w:p w14:paraId="3A48C3C9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Tēma: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D23869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Es un grāmata.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2135"/>
        <w:gridCol w:w="2097"/>
        <w:gridCol w:w="1819"/>
        <w:gridCol w:w="2039"/>
      </w:tblGrid>
      <w:tr w:rsidR="00D23869" w:rsidRPr="00D23869" w14:paraId="7F376DB5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BD93A" w14:textId="77777777" w:rsidR="00D23869" w:rsidRPr="00D23869" w:rsidRDefault="00D23869" w:rsidP="00D2386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Laiks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94C6D" w14:textId="77777777" w:rsidR="00D23869" w:rsidRPr="00D23869" w:rsidRDefault="00D23869" w:rsidP="00D2386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Aktivitāte (1., 2.grupa)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E0F0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Aktivitāte (3., 4.grupa)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3543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Skolotājs, kas darbojas grupā</w:t>
            </w:r>
          </w:p>
          <w:p w14:paraId="6D23AE6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79EFC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Skolotāji, kas strādā ar individuāliem bērniem</w:t>
            </w:r>
          </w:p>
        </w:tc>
      </w:tr>
      <w:tr w:rsidR="00D23869" w:rsidRPr="00D23869" w14:paraId="0579F8E4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8BC68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8.45-9.00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9AC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Bērnu ierašanās skolā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F8D14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4139A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614E16FA" w14:textId="77777777" w:rsidTr="00D2386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DF22F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9.00- 9.30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0C71F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Radošās iepazīšanās spēles, vasaras skoliņas noteikumi, darba kārtība. Dalībnieka mapes/dienasgrāmatas iekārtošana.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3C62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Egija Lēgenberga</w:t>
            </w:r>
          </w:p>
          <w:p w14:paraId="3404BFF9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Antra Salna</w:t>
            </w:r>
          </w:p>
          <w:p w14:paraId="3545811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Ilze Eglīte</w:t>
            </w:r>
          </w:p>
          <w:p w14:paraId="4675E35C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Tatjana Svjatska</w:t>
            </w:r>
          </w:p>
          <w:p w14:paraId="33A02D5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(Skolotāja palīgi)</w:t>
            </w:r>
          </w:p>
          <w:p w14:paraId="22F94D09" w14:textId="77777777" w:rsidR="00D23869" w:rsidRPr="00D23869" w:rsidRDefault="00D23869" w:rsidP="00D23869">
            <w:pPr>
              <w:spacing w:after="24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D1C99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I.Basankoviča</w:t>
            </w:r>
          </w:p>
          <w:p w14:paraId="7F0EFA9C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B.Ozola</w:t>
            </w:r>
          </w:p>
          <w:p w14:paraId="7CB13B7D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Z.Garuta</w:t>
            </w:r>
          </w:p>
          <w:p w14:paraId="36441E2D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M.Griba</w:t>
            </w:r>
          </w:p>
          <w:p w14:paraId="6E46703F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S.Priede</w:t>
            </w:r>
          </w:p>
          <w:p w14:paraId="1F4D212B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S.Eglīte</w:t>
            </w:r>
          </w:p>
          <w:p w14:paraId="6CFE20E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I.Tralmaka</w:t>
            </w:r>
          </w:p>
          <w:p w14:paraId="6C40ECD2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E.Dinsberga</w:t>
            </w:r>
          </w:p>
          <w:p w14:paraId="11CA294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L.Vizbule</w:t>
            </w:r>
          </w:p>
          <w:p w14:paraId="139D6AEC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I.Zandberga</w:t>
            </w:r>
          </w:p>
          <w:p w14:paraId="191B9E14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S.Sardika</w:t>
            </w:r>
          </w:p>
          <w:p w14:paraId="538C1D89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E.Tukule</w:t>
            </w:r>
          </w:p>
          <w:p w14:paraId="4155FA6B" w14:textId="77777777" w:rsidR="00D23869" w:rsidRPr="00D23869" w:rsidRDefault="00D23869" w:rsidP="00D23869">
            <w:pPr>
              <w:spacing w:after="24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2A16D9FC" w14:textId="77777777" w:rsidTr="00D2386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57E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9.30- 10.30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C169F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Aktīvās lasīšanas nodarbība.</w:t>
            </w:r>
          </w:p>
          <w:p w14:paraId="583CC154" w14:textId="77777777" w:rsidR="00D23869" w:rsidRPr="00D23869" w:rsidRDefault="00D23869" w:rsidP="00D23869">
            <w:pPr>
              <w:spacing w:before="280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(Bērniem ar lasīšanas grūtībām darbs ar pedagoga palīgu)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9F30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Aktīvās lasīšanas nodarbība. </w:t>
            </w:r>
          </w:p>
          <w:p w14:paraId="5DD4CEF3" w14:textId="77777777" w:rsidR="00D23869" w:rsidRPr="00D23869" w:rsidRDefault="00D23869" w:rsidP="00D23869">
            <w:pPr>
              <w:spacing w:before="280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(Bērniem ar lasīšanas grūtībām darbs ar pedagoga palīgu)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42A4D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7A6A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7583E031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56AE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29E92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1., 2.grupa dodas uz bērnu bibliotēku </w:t>
            </w: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“Zinītis” (11.00- 11.40 nodarbība)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1689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Radošā darbnīca. “Mana grāmatzīme”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7B42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Gita Gaisa L.Zikunova</w:t>
            </w:r>
          </w:p>
          <w:p w14:paraId="7D88659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L. Apela</w:t>
            </w:r>
          </w:p>
          <w:p w14:paraId="74AF6C0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grāmatzīmes izveide</w:t>
            </w:r>
          </w:p>
          <w:p w14:paraId="08CF9479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(Skolotāja palīgi)</w:t>
            </w:r>
          </w:p>
          <w:p w14:paraId="1E7F904B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ECF58C7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Ginta Tarvida</w:t>
            </w:r>
          </w:p>
          <w:p w14:paraId="138D815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B.Ozola</w:t>
            </w:r>
          </w:p>
          <w:p w14:paraId="36A8BA08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(Skolotāja palīgi)</w:t>
            </w:r>
          </w:p>
          <w:p w14:paraId="01F5984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- Zinītis</w:t>
            </w:r>
          </w:p>
          <w:p w14:paraId="45E0A22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AA13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731B4EAC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CB24F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59F1" w14:textId="77777777" w:rsidR="00D23869" w:rsidRPr="00D23869" w:rsidRDefault="00D23869" w:rsidP="00D2386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Pusdienas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32D8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3E19CD09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0FDF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12.30- 13.30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D3B9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Sportiskās stafetes/aktivitātes stadionā/sporta zālē (lietus gadījumā)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647D6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Inta Gurkle Aira Dēdele, Larisa Drusta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E9850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4B6C1243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BA297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13.35- 14.00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704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Dienasgrāmatas aizpildīšana, dienas aktivitāšu pārrunāšana.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D2D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Egija Lēgenberga</w:t>
            </w:r>
          </w:p>
          <w:p w14:paraId="77288E4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Antra Salna</w:t>
            </w:r>
          </w:p>
          <w:p w14:paraId="69E6A79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Ilze Eglīte</w:t>
            </w:r>
          </w:p>
          <w:p w14:paraId="50B7FA16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Tatjana Svjatska</w:t>
            </w:r>
          </w:p>
          <w:p w14:paraId="3D01FA9B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7D34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0C057740" w14:textId="77777777" w:rsidR="00D23869" w:rsidRPr="00D23869" w:rsidRDefault="00211968" w:rsidP="00D23869">
      <w:pPr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noProof/>
          <w:lang w:eastAsia="en-GB"/>
        </w:rPr>
        <w:pict w14:anchorId="6F87D489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48BC7CBC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2. diena</w:t>
      </w:r>
    </w:p>
    <w:p w14:paraId="020A11C4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Tēma: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D23869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Kādas zināšanas glabā grāmatas?</w:t>
      </w:r>
    </w:p>
    <w:p w14:paraId="57583B08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Tēma: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D23869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Radošā grāmata.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2125"/>
        <w:gridCol w:w="2064"/>
        <w:gridCol w:w="1956"/>
        <w:gridCol w:w="1956"/>
      </w:tblGrid>
      <w:tr w:rsidR="00D23869" w:rsidRPr="00D23869" w14:paraId="19AA73BA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D8FE7" w14:textId="77777777" w:rsidR="00D23869" w:rsidRPr="00D23869" w:rsidRDefault="00D23869" w:rsidP="00D2386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Laiks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7446" w14:textId="77777777" w:rsidR="00D23869" w:rsidRPr="00D23869" w:rsidRDefault="00D23869" w:rsidP="00D2386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Aktivitāte (1., 2.grupa)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75B9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Aktivitāte (3., 4.grupa)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214F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Skolotājs, kas darbojas grupā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6AB2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Skolotāji, kas strādā ar individuāliem bērniem</w:t>
            </w:r>
          </w:p>
        </w:tc>
      </w:tr>
      <w:tr w:rsidR="00D23869" w:rsidRPr="00D23869" w14:paraId="40D79EAF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668CF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8.45-9.00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968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Bērnu ierašanās skolā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98C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415C8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6A84D602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F71D9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9.00- 10.30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563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Aktīvās lasīšanas nodarbība. </w:t>
            </w:r>
          </w:p>
          <w:p w14:paraId="7ECC5C24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Teātra darbnīca – dramatizē nelielu fragmentu no bērnu grāmatas.</w:t>
            </w:r>
          </w:p>
          <w:p w14:paraId="00F7C632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(Bērniem ar lasīšanas grūtībām darbs ar pedagoga palīgu)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1C0B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Aktīvās lasīšanas nodarbība. </w:t>
            </w:r>
          </w:p>
          <w:p w14:paraId="59EFAE7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Teātra darbnīca – dramatizē nelielu fragmentu no bērnu grāmatas.</w:t>
            </w:r>
          </w:p>
          <w:p w14:paraId="5B04A95A" w14:textId="77777777" w:rsidR="00D23869" w:rsidRPr="00D23869" w:rsidRDefault="00D23869" w:rsidP="00D23869">
            <w:pPr>
              <w:spacing w:before="280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(Bērniem ar lasīšanas grūtībām darbs ar pedagoga palīgu)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1BC48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Laura Kronberga</w:t>
            </w:r>
          </w:p>
          <w:p w14:paraId="5B010726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Zanda Znotiņa - Kazinovska</w:t>
            </w:r>
          </w:p>
          <w:p w14:paraId="517C1359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Eva Lukjanska</w:t>
            </w:r>
          </w:p>
          <w:p w14:paraId="1FFF0F4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Ilga Kinēna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AF23D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A.Freimane</w:t>
            </w:r>
          </w:p>
          <w:p w14:paraId="342BCBE7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I.Dedela</w:t>
            </w:r>
          </w:p>
          <w:p w14:paraId="0F3A2A2C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E.Grendziņa</w:t>
            </w:r>
          </w:p>
          <w:p w14:paraId="457097E0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L.Pērkone</w:t>
            </w:r>
          </w:p>
          <w:p w14:paraId="0B7F479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B.Ozola</w:t>
            </w:r>
          </w:p>
          <w:p w14:paraId="2CE93B5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Z.Garuta</w:t>
            </w:r>
          </w:p>
          <w:p w14:paraId="0A95BB18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M.Griba</w:t>
            </w:r>
          </w:p>
          <w:p w14:paraId="2D37365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R.Stalidzāne</w:t>
            </w:r>
          </w:p>
          <w:p w14:paraId="3A2BE73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S.Eglīte</w:t>
            </w:r>
          </w:p>
          <w:p w14:paraId="41530E3D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I.Tralmaka</w:t>
            </w:r>
          </w:p>
          <w:p w14:paraId="2A561666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L.Ušacka</w:t>
            </w:r>
          </w:p>
          <w:p w14:paraId="43A61189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S.Sardika</w:t>
            </w:r>
          </w:p>
          <w:p w14:paraId="54FB7D60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E.Tukule</w:t>
            </w:r>
          </w:p>
          <w:p w14:paraId="4F05A617" w14:textId="77777777" w:rsidR="00D23869" w:rsidRPr="00D23869" w:rsidRDefault="00D23869" w:rsidP="00D23869">
            <w:pPr>
              <w:spacing w:after="24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78C3799B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3013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16EF2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Radošā darbnīca. “Mana grāmatzīme”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11F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3., 4.grupa dodas uz bērnu bibliotēku </w:t>
            </w: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“Zinītis” (11.00- 11.40 nodarbība)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FA7E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Laimdota Zikunova</w:t>
            </w:r>
          </w:p>
          <w:p w14:paraId="35589F09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Sanita Priede</w:t>
            </w:r>
          </w:p>
          <w:p w14:paraId="23D9E18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(Skolotāju palīgi) Grāmatzīmes</w:t>
            </w:r>
          </w:p>
          <w:p w14:paraId="78ACE568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BE9B4E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S.Sardika</w:t>
            </w:r>
          </w:p>
          <w:p w14:paraId="6FCEC262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B.Ozola</w:t>
            </w:r>
          </w:p>
          <w:p w14:paraId="6A04251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(Skolotāja palīgi)</w:t>
            </w:r>
          </w:p>
          <w:p w14:paraId="3C0F7DA8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- Zinītis</w:t>
            </w:r>
          </w:p>
          <w:p w14:paraId="3954668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D3FD9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28FA7CD6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33A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29F26" w14:textId="77777777" w:rsidR="00D23869" w:rsidRPr="00D23869" w:rsidRDefault="00D23869" w:rsidP="00D2386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Pusdienas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051CB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4D71FB5F" w14:textId="77777777" w:rsidTr="00D2386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D557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12.30- 13.30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C3BE7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Teātra darbnīcas vizualizācija/Mana mīļākā grāmata (vizualizācija) (pēc skolotāja ieskatiem)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2E9D4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Evija Dinsberga</w:t>
            </w:r>
          </w:p>
          <w:p w14:paraId="77114CD8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Ludmila Vizbule Edgars Kupčs </w:t>
            </w:r>
          </w:p>
          <w:p w14:paraId="6DBDEAB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Ginta Tarvida</w:t>
            </w:r>
          </w:p>
          <w:p w14:paraId="29E225B4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3CD3F48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Mana mīļākā grāmata padlet (vizualizācija)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1A5A4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48F9F61B" w14:textId="77777777" w:rsidTr="00D2386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53984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13.30- 14.00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33CD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Dienasgrāmatas aizpildīšana, dienas aktivitāšu pārrunāšana.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C17D0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A665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386355A2" w14:textId="77777777" w:rsidR="00D23869" w:rsidRPr="00D23869" w:rsidRDefault="00211968" w:rsidP="00D23869">
      <w:pPr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noProof/>
          <w:lang w:eastAsia="en-GB"/>
        </w:rPr>
        <w:pict w14:anchorId="48F18A2C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55D8E9F0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3. diena </w:t>
      </w:r>
    </w:p>
    <w:p w14:paraId="7D937DF7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Tēma: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D23869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No pasakas līdz izdomai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192"/>
        <w:gridCol w:w="2192"/>
        <w:gridCol w:w="1850"/>
        <w:gridCol w:w="1556"/>
        <w:gridCol w:w="222"/>
      </w:tblGrid>
      <w:tr w:rsidR="00D23869" w:rsidRPr="00D23869" w14:paraId="4DB908B8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46E82" w14:textId="77777777" w:rsidR="00D23869" w:rsidRPr="00D23869" w:rsidRDefault="00D23869" w:rsidP="00D2386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Laiks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03BC8" w14:textId="77777777" w:rsidR="00D23869" w:rsidRPr="00D23869" w:rsidRDefault="00D23869" w:rsidP="00D2386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Aktivitāte (1., 2.grupa)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2373A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Aktivitāte (3., 4.grupa)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DA887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Skolotājs, kas darbojas grupā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711A4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CAF2D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3CA8D8C1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5D99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8.45-9.00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9FDC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Bērnu ierašanās skolā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8764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DE326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F78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060B266A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0399C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9.00- 10.30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ED2D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Aktīvās lasīšanas nodarbība. </w:t>
            </w:r>
          </w:p>
          <w:p w14:paraId="19EA57CC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Pasakas, folklora, mīklu minēšana, mīklu rakstīšana.</w:t>
            </w:r>
          </w:p>
          <w:p w14:paraId="4E36E59B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(Bērniem ar lasīšanas grūtībām darbs ar pedagoga palīgu)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4380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Aktīvās lasīšanas nodarbība. </w:t>
            </w:r>
          </w:p>
          <w:p w14:paraId="1D11575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Pasakas, folklora, mīklu minēšana, mīklu rakstīšana.</w:t>
            </w:r>
          </w:p>
          <w:p w14:paraId="3D4FCC1E" w14:textId="77777777" w:rsidR="00D23869" w:rsidRPr="00D23869" w:rsidRDefault="00D23869" w:rsidP="00D23869">
            <w:pPr>
              <w:spacing w:before="280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(Bērniem ar lasīšanas grūtībām darbs ar pedagoga palīgu)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60E2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Tatjana Svjatska</w:t>
            </w:r>
          </w:p>
          <w:p w14:paraId="41CF8A9B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Gita Zviedre</w:t>
            </w:r>
          </w:p>
          <w:p w14:paraId="5205213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M.Griba</w:t>
            </w:r>
          </w:p>
          <w:p w14:paraId="29D9258F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Z.Garuta</w:t>
            </w:r>
          </w:p>
          <w:p w14:paraId="0A82B738" w14:textId="77777777" w:rsidR="00D23869" w:rsidRPr="00D23869" w:rsidRDefault="00D23869" w:rsidP="00D23869">
            <w:pPr>
              <w:spacing w:after="240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B91C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R.Stalidzāne</w:t>
            </w:r>
          </w:p>
          <w:p w14:paraId="5DD415C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I.Šanceva</w:t>
            </w:r>
          </w:p>
          <w:p w14:paraId="2C54134A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L.Ušacka</w:t>
            </w:r>
          </w:p>
          <w:p w14:paraId="3074C6DD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S.Sardika</w:t>
            </w:r>
          </w:p>
          <w:p w14:paraId="0AFDE2FB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E.Grendziņa</w:t>
            </w:r>
          </w:p>
          <w:p w14:paraId="48F970BA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L.Pērkone</w:t>
            </w:r>
          </w:p>
          <w:p w14:paraId="24667C98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B.Ozola</w:t>
            </w:r>
          </w:p>
          <w:p w14:paraId="0AC691B6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S.Priede</w:t>
            </w:r>
          </w:p>
          <w:p w14:paraId="7ED0B952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S.Eglīte</w:t>
            </w:r>
          </w:p>
          <w:p w14:paraId="28628690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I.Eglīte</w:t>
            </w:r>
          </w:p>
          <w:p w14:paraId="66D0FAE2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E.Lēgenberga</w:t>
            </w:r>
          </w:p>
          <w:p w14:paraId="7A358F42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CB0A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0C0E7E75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D53A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10.30-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EE86A" w14:textId="77777777" w:rsidR="00D23869" w:rsidRPr="00D23869" w:rsidRDefault="00D23869" w:rsidP="00D23869">
            <w:pPr>
              <w:spacing w:after="280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Darbs grupās. Pasakas uzbūves analīze (sākums – problēma – risinājums – beigas)</w:t>
            </w:r>
          </w:p>
          <w:p w14:paraId="4AF6ED91" w14:textId="77777777" w:rsidR="00D23869" w:rsidRPr="00D23869" w:rsidRDefault="00D23869" w:rsidP="00D23869">
            <w:pPr>
              <w:spacing w:before="280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Pasakas rakstīšana/vizualizēšana “Pasaka par Jelgavu”.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C35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Inta Dedela</w:t>
            </w:r>
          </w:p>
          <w:p w14:paraId="17C5ECF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Katrīne Veršinska</w:t>
            </w:r>
          </w:p>
          <w:p w14:paraId="1F219BC6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E.Lēgenberga</w:t>
            </w:r>
          </w:p>
          <w:p w14:paraId="6761CA0D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Inga Tralmaka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14DBC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FE62F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35B06F3B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5F8C4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3BC4" w14:textId="77777777" w:rsidR="00D23869" w:rsidRPr="00D23869" w:rsidRDefault="00D23869" w:rsidP="00D2386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Pusdienas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28966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DD49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145369F7" w14:textId="77777777" w:rsidTr="00D2386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F8E2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12.30- 13.30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3D6C2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Muzikāli radošā nodarbība (pasakas, diesmas un kustības)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2B67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Muzikāli radošā nodarbība (pasakas, diesmas un kustības)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E622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E.Lukjanska</w:t>
            </w:r>
          </w:p>
          <w:p w14:paraId="1B7815C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A.Poce</w:t>
            </w:r>
          </w:p>
          <w:p w14:paraId="68E7981A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Zanda Znotiņa- Kazinovska</w:t>
            </w:r>
          </w:p>
          <w:p w14:paraId="17C31B7A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Santa Lejniece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1DEBA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A636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0ABA34F2" w14:textId="77777777" w:rsidTr="00D2386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E78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13.30- 14.00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2BB66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Dienasgrāmatas aizpildīšana, dienas aktivitāšu pārrunāšana.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C08FA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3F40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471B0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248DF0BF" w14:textId="77777777" w:rsidR="00D23869" w:rsidRPr="00D23869" w:rsidRDefault="00211968" w:rsidP="00D23869">
      <w:pPr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noProof/>
          <w:lang w:eastAsia="en-GB"/>
        </w:rPr>
        <w:lastRenderedPageBreak/>
        <w:pict w14:anchorId="754EA44E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74599824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4. diena – Lielā literatūras ekspedīcija</w:t>
      </w:r>
    </w:p>
    <w:p w14:paraId="2C2E853B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Tēma: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 Grāmatas dzīvē — daba un kultūra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240"/>
        <w:gridCol w:w="2240"/>
        <w:gridCol w:w="1795"/>
        <w:gridCol w:w="1556"/>
        <w:gridCol w:w="222"/>
      </w:tblGrid>
      <w:tr w:rsidR="00D23869" w:rsidRPr="00D23869" w14:paraId="5B373217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9EE58" w14:textId="77777777" w:rsidR="00D23869" w:rsidRPr="00D23869" w:rsidRDefault="00D23869" w:rsidP="00D2386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Laiks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6B80" w14:textId="77777777" w:rsidR="00D23869" w:rsidRPr="00D23869" w:rsidRDefault="00D23869" w:rsidP="00D2386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Aktivitāte (1., 2.grupa)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FCEA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Aktivitāte (3., 4.grupa)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A11C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Skolotājs, kas darbojas grupā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D6BA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3C76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2AEFE6C4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9712C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8.45-9.00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7968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Bērnu ierašanās skolā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58D89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37CDD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9F7B0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61B70630" w14:textId="77777777" w:rsidTr="00D2386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C026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9.00- 10.30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C4E9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Aktīvās lasīšanas nodarbība. </w:t>
            </w:r>
          </w:p>
          <w:p w14:paraId="4F5EE592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(Bērniem ar lasīšanas grūtībām darbs ar pedagoga palīgu)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9E42A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Aktīvās lasīšanas nodarbība. </w:t>
            </w:r>
          </w:p>
          <w:p w14:paraId="58D2D5BB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(Bērniem ar lasīšanas grūtībām darbs ar pedagoga palīgu)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42CC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Inga Tralmaka</w:t>
            </w:r>
          </w:p>
          <w:p w14:paraId="5A355A1C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Santa Eglīte</w:t>
            </w:r>
          </w:p>
          <w:p w14:paraId="4BCEC162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E.Grendziņa</w:t>
            </w:r>
          </w:p>
          <w:p w14:paraId="55DDA4F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S.Priede</w:t>
            </w:r>
          </w:p>
          <w:p w14:paraId="330D914F" w14:textId="77777777" w:rsidR="00D23869" w:rsidRPr="00D23869" w:rsidRDefault="00D23869" w:rsidP="00D23869">
            <w:pPr>
              <w:spacing w:after="240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D23869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D23869">
              <w:rPr>
                <w:rFonts w:ascii="Times New Roman" w:eastAsia="Times New Roman" w:hAnsi="Times New Roman" w:cs="Times New Roman"/>
                <w:lang w:eastAsia="en-GB"/>
              </w:rPr>
              <w:br/>
            </w:r>
          </w:p>
          <w:p w14:paraId="2A8C62C9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Dace Podniece</w:t>
            </w:r>
          </w:p>
          <w:p w14:paraId="66B67FC0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Ilga Kinēna</w:t>
            </w:r>
          </w:p>
          <w:p w14:paraId="024FD49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Ints Sāvičs</w:t>
            </w:r>
          </w:p>
          <w:p w14:paraId="4B9ACD7D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Gita Gaisa</w:t>
            </w:r>
          </w:p>
          <w:p w14:paraId="0CCA163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4837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R.Stalidzāne</w:t>
            </w:r>
          </w:p>
          <w:p w14:paraId="1B594DD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I.Dedela</w:t>
            </w:r>
          </w:p>
          <w:p w14:paraId="4C0BB4C7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L.Ušacka</w:t>
            </w:r>
          </w:p>
          <w:p w14:paraId="78230C4F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S.Sardika</w:t>
            </w:r>
          </w:p>
          <w:p w14:paraId="739C209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A.Salna</w:t>
            </w:r>
          </w:p>
          <w:p w14:paraId="479C3938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L.Pērkone</w:t>
            </w:r>
          </w:p>
          <w:p w14:paraId="4F4C01D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G.Tarvida</w:t>
            </w:r>
          </w:p>
          <w:p w14:paraId="31F08A66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J.Mackēviča</w:t>
            </w:r>
          </w:p>
          <w:p w14:paraId="73FA4258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Z.Garuta</w:t>
            </w:r>
          </w:p>
          <w:p w14:paraId="62D01B42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I.Eglīte</w:t>
            </w:r>
          </w:p>
          <w:p w14:paraId="64B2A564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E.Lēgenberga</w:t>
            </w:r>
          </w:p>
          <w:p w14:paraId="347FD52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E.Tukule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2161C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01422AAA" w14:textId="77777777" w:rsidTr="00D2386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4D5B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10.30-12.00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587C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Pētnieku spēles dabā – veido pasaku varoņus, fotografē, veido pasaku par Jelgavu.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7CB50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FC854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5198D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5414A4E0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7992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D09F" w14:textId="77777777" w:rsidR="00D23869" w:rsidRPr="00D23869" w:rsidRDefault="00D23869" w:rsidP="00D2386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Pusdienas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4F5D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4FF7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55D953B5" w14:textId="77777777" w:rsidTr="00D2386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FFAA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12.30- 13.30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DF1DF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Sportiskās aktivitātes stadionā.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0568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Baiba Ozola</w:t>
            </w:r>
          </w:p>
          <w:p w14:paraId="1ACD10F8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Inta Gurkle</w:t>
            </w:r>
          </w:p>
          <w:p w14:paraId="4810B7AF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M.Morozovs</w:t>
            </w:r>
          </w:p>
          <w:p w14:paraId="44639A4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L.Drusta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175BF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EFAD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5900018C" w14:textId="77777777" w:rsidTr="00D2386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258B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13.30- 14.00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5F05B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Dienasgrāmatas aizpildīšana, dienas aktivitāšu pārrunāšana.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2A90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A4BF4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0992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70484148" w14:textId="77777777" w:rsidR="00D23869" w:rsidRPr="00D23869" w:rsidRDefault="00211968" w:rsidP="00D23869">
      <w:pPr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noProof/>
          <w:lang w:eastAsia="en-GB"/>
        </w:rPr>
        <w:pict w14:anchorId="65023ADF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1EFD56CD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5. diena – Grāmatu pētnieku festivāls</w:t>
      </w:r>
    </w:p>
    <w:p w14:paraId="77F7C2AC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Tēma: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D23869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Svinam zinātkāri un stāstu spēku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2286"/>
        <w:gridCol w:w="2286"/>
        <w:gridCol w:w="1811"/>
        <w:gridCol w:w="1436"/>
        <w:gridCol w:w="222"/>
      </w:tblGrid>
      <w:tr w:rsidR="00D23869" w:rsidRPr="00D23869" w14:paraId="4C08DB55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43645" w14:textId="77777777" w:rsidR="00D23869" w:rsidRPr="00D23869" w:rsidRDefault="00D23869" w:rsidP="00D2386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Laiks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E397" w14:textId="77777777" w:rsidR="00D23869" w:rsidRPr="00D23869" w:rsidRDefault="00D23869" w:rsidP="00D2386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Aktivitāte (1., 2.grupa)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1C85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Aktivitāte (3., 4.grupa)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F52B9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Skolotājs, kas darbojas grupā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67FC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31427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1EC37775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32A7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8.45-9.00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FED5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Bērnu ierašanās skolā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117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474F9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82229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0C23C34F" w14:textId="77777777" w:rsidTr="00D2386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A80F2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9.00- 10.30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19BA8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Aktīvās lasīšanas nodarbība. Grāmata un filma.</w:t>
            </w:r>
          </w:p>
          <w:p w14:paraId="487D4A68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(Bērniem ar lasīšanas grūtībām darbs ar pedagoga palīgu)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C5179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Aktīvās lasīšanas nodarbība. Grāmata un filma.</w:t>
            </w:r>
          </w:p>
          <w:p w14:paraId="4CEE52B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(Bērniem ar lasīšanas grūtībām darbs ar pedagoga palīgu)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731E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Madara Vunderliha</w:t>
            </w:r>
          </w:p>
          <w:p w14:paraId="59736B4D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S.Bulaha</w:t>
            </w:r>
          </w:p>
          <w:p w14:paraId="3BE83BC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Dz.Zingule</w:t>
            </w:r>
          </w:p>
          <w:p w14:paraId="5749C364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L.Valtere</w:t>
            </w:r>
          </w:p>
          <w:p w14:paraId="43D9B077" w14:textId="77777777" w:rsidR="00D23869" w:rsidRPr="00D23869" w:rsidRDefault="00D23869" w:rsidP="00D23869">
            <w:pPr>
              <w:spacing w:after="24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969B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R.Stalidzāne</w:t>
            </w:r>
          </w:p>
          <w:p w14:paraId="4EC575D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I.Dedela</w:t>
            </w:r>
          </w:p>
          <w:p w14:paraId="0845FE5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L.Ušacka</w:t>
            </w:r>
          </w:p>
          <w:p w14:paraId="003C000B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S.Sardika</w:t>
            </w:r>
          </w:p>
          <w:p w14:paraId="18DA59B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A.Salna</w:t>
            </w:r>
          </w:p>
          <w:p w14:paraId="0BAFE83F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L.Pērkone</w:t>
            </w:r>
          </w:p>
          <w:p w14:paraId="766D6DEA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G.Tarvida</w:t>
            </w:r>
          </w:p>
          <w:p w14:paraId="5F1EA2C6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J.Mackēviča</w:t>
            </w:r>
          </w:p>
          <w:p w14:paraId="35576012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L.Vizbule</w:t>
            </w:r>
          </w:p>
          <w:p w14:paraId="740D59B8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I.Eglīte</w:t>
            </w:r>
          </w:p>
          <w:p w14:paraId="3F37D71D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S.Sardika</w:t>
            </w:r>
          </w:p>
          <w:p w14:paraId="5C444355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E.Tukule</w:t>
            </w:r>
          </w:p>
          <w:p w14:paraId="41D7FEE0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BFE7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666322EE" w14:textId="77777777" w:rsidTr="00D23869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85EA0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10.30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116C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Pasaku par Jelgavu prezentācijas. </w:t>
            </w:r>
          </w:p>
          <w:p w14:paraId="736001EC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Kino seanss. (spilveni)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6A296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83BD1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BAD46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7B6DCB89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EFC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C383" w14:textId="77777777" w:rsidR="00D23869" w:rsidRPr="00D23869" w:rsidRDefault="00D23869" w:rsidP="00D2386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Pusdienas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250DC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BA5A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69EA614F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337E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12.30- 13.30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231D4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Vasaras skoliņas noslēguma svētki.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E6FAD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Evita</w:t>
            </w:r>
          </w:p>
          <w:p w14:paraId="345F1BA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Visi sākumskolas skolotāji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033F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D6937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3869" w:rsidRPr="00D23869" w14:paraId="6AB123F9" w14:textId="77777777" w:rsidTr="00D238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F6FA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13.30- 14.00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6C88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2386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Diplomu saņemšana.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70E73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28D9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C2DB" w14:textId="77777777" w:rsidR="00D23869" w:rsidRPr="00D23869" w:rsidRDefault="00D23869" w:rsidP="00D2386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28BDEE2F" w14:textId="77777777" w:rsidR="00D23869" w:rsidRPr="00D23869" w:rsidRDefault="00211968" w:rsidP="00D23869">
      <w:pPr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noProof/>
          <w:lang w:eastAsia="en-GB"/>
        </w:rPr>
        <w:pict w14:anchorId="2199647D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19675C0A" w14:textId="77777777" w:rsidR="00D23869" w:rsidRPr="00D23869" w:rsidRDefault="00D23869" w:rsidP="00D23869">
      <w:pPr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Kā aktīvā lasīšana izskatās praksē?</w:t>
      </w:r>
    </w:p>
    <w:p w14:paraId="2D42B2BE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Kamēr pieaugušais vai vadītājs lasa vai stāsta tekstu, bērni:</w:t>
      </w:r>
    </w:p>
    <w:p w14:paraId="72CFE4F5" w14:textId="77777777" w:rsidR="00D23869" w:rsidRPr="00D23869" w:rsidRDefault="00D23869" w:rsidP="00D23869">
      <w:pPr>
        <w:numPr>
          <w:ilvl w:val="0"/>
          <w:numId w:val="1"/>
        </w:numPr>
        <w:spacing w:before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lec, skrien, slēpjas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 – lai attēlotu pakaļdzīšanos vai bēgšanu,</w:t>
      </w:r>
    </w:p>
    <w:p w14:paraId="2C8F8537" w14:textId="77777777" w:rsidR="00D23869" w:rsidRPr="00D23869" w:rsidRDefault="00D23869" w:rsidP="00D23869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pieliecas, stiepjas, rāpo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 – lai izpētītu kādu vietu vai atrastu apslēptu priekšmetu,</w:t>
      </w:r>
    </w:p>
    <w:p w14:paraId="18F64C59" w14:textId="77777777" w:rsidR="00D23869" w:rsidRPr="00D23869" w:rsidRDefault="00D23869" w:rsidP="00D23869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veido pozas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 – lai iemiesotu varoni vai priekšmetu (piemēram, Emīlu cietuma kamerā),</w:t>
      </w:r>
    </w:p>
    <w:p w14:paraId="3BDBC31B" w14:textId="77777777" w:rsidR="00D23869" w:rsidRPr="00D23869" w:rsidRDefault="00D23869" w:rsidP="00D23869">
      <w:pPr>
        <w:numPr>
          <w:ilvl w:val="0"/>
          <w:numId w:val="1"/>
        </w:numPr>
        <w:spacing w:after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izmanto mīmiku un žestus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 – lai parādītu emocijas (prieks, bailes, izbrīns).</w:t>
      </w:r>
    </w:p>
    <w:p w14:paraId="78D8B54D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Kāpēc to izmanto?</w:t>
      </w:r>
    </w:p>
    <w:p w14:paraId="2CB04AA7" w14:textId="77777777" w:rsidR="00D23869" w:rsidRPr="00D23869" w:rsidRDefault="00D23869" w:rsidP="00D23869">
      <w:pPr>
        <w:numPr>
          <w:ilvl w:val="0"/>
          <w:numId w:val="2"/>
        </w:numPr>
        <w:spacing w:before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Veicina </w:t>
      </w: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teksta izpratni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, jo bērni ir fiziski iesaistīti un seko līdzi sižetam.</w:t>
      </w:r>
    </w:p>
    <w:p w14:paraId="022CAFEE" w14:textId="77777777" w:rsidR="00D23869" w:rsidRPr="00D23869" w:rsidRDefault="00D23869" w:rsidP="00D23869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Ļauj bērniem ar dažādiem mācīšanās stiliem (īpaši kinestētiskajiem) aktīvi piedalīties.</w:t>
      </w:r>
    </w:p>
    <w:p w14:paraId="0765E6FA" w14:textId="77777777" w:rsidR="00D23869" w:rsidRPr="00D23869" w:rsidRDefault="00D23869" w:rsidP="00D23869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Ir </w:t>
      </w: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izcili piemērota mazajiem bērniem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 (1.–2. klase), kam patīk kustēties un spēlēties.</w:t>
      </w:r>
    </w:p>
    <w:p w14:paraId="6B5AAA0F" w14:textId="77777777" w:rsidR="00D23869" w:rsidRPr="00D23869" w:rsidRDefault="00D23869" w:rsidP="00D23869">
      <w:pPr>
        <w:numPr>
          <w:ilvl w:val="0"/>
          <w:numId w:val="2"/>
        </w:numPr>
        <w:spacing w:after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Veicina </w:t>
      </w: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komandas sajūtu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 un palīdz pārvarēt uzstāšanās bailes.</w:t>
      </w:r>
    </w:p>
    <w:p w14:paraId="103AFCDA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en-GB"/>
        </w:rPr>
        <w:t>🛠</w:t>
      </w:r>
      <w:r w:rsidRPr="00D23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 Piemērs (Tutas lietas)</w:t>
      </w:r>
    </w:p>
    <w:p w14:paraId="4202E1AE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Fragments: “Tuta iet pa mežu un pēkšņi dzird skaņu...”</w:t>
      </w:r>
    </w:p>
    <w:p w14:paraId="0398A9AE" w14:textId="77777777" w:rsidR="00D23869" w:rsidRPr="00D23869" w:rsidRDefault="00D23869" w:rsidP="00D23869">
      <w:pPr>
        <w:numPr>
          <w:ilvl w:val="0"/>
          <w:numId w:val="3"/>
        </w:numPr>
        <w:spacing w:before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Visi iet pa klasi, imitē mežu (kājām grabina lapas),</w:t>
      </w:r>
    </w:p>
    <w:p w14:paraId="12B2270B" w14:textId="77777777" w:rsidR="00D23869" w:rsidRPr="00D23869" w:rsidRDefault="00D23869" w:rsidP="00D23869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Kad “skaņa” parādās, visi sastingst,</w:t>
      </w:r>
    </w:p>
    <w:p w14:paraId="579098A0" w14:textId="77777777" w:rsidR="00D23869" w:rsidRPr="00D23869" w:rsidRDefault="00D23869" w:rsidP="00D23869">
      <w:pPr>
        <w:numPr>
          <w:ilvl w:val="0"/>
          <w:numId w:val="3"/>
        </w:numPr>
        <w:spacing w:after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Kad “Tuta skrien”, visi skrien ar viegliem lēcieniem uz vietas.</w:t>
      </w:r>
    </w:p>
    <w:p w14:paraId="613C24D7" w14:textId="77777777" w:rsidR="00D23869" w:rsidRPr="00D23869" w:rsidRDefault="00211968" w:rsidP="00D23869">
      <w:pPr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noProof/>
          <w:lang w:eastAsia="en-GB"/>
        </w:rPr>
        <w:pict w14:anchorId="14B0E355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5B5E2977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en-GB"/>
        </w:rPr>
        <w:t>📖</w:t>
      </w:r>
      <w:r w:rsidRPr="00D23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 “Vārdu kolekcija” – pētnieka piezīmju burtnīca</w:t>
      </w:r>
    </w:p>
    <w:p w14:paraId="4669A082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Mērķis: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 Veicināt valodas bagātināšanu un tekstu lasīšanas uzmanību.</w:t>
      </w:r>
    </w:p>
    <w:p w14:paraId="5D3F72BE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Materiāli:</w:t>
      </w:r>
    </w:p>
    <w:p w14:paraId="6621C2DB" w14:textId="77777777" w:rsidR="00D23869" w:rsidRPr="00D23869" w:rsidRDefault="00D23869" w:rsidP="00D23869">
      <w:pPr>
        <w:numPr>
          <w:ilvl w:val="0"/>
          <w:numId w:val="4"/>
        </w:numPr>
        <w:spacing w:before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Salocītas A5 lapas veidojot nelielu burtnīcu (vai gatavi A5 kladi)</w:t>
      </w:r>
    </w:p>
    <w:p w14:paraId="383D319D" w14:textId="77777777" w:rsidR="00D23869" w:rsidRPr="00D23869" w:rsidRDefault="00D23869" w:rsidP="00D23869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Otrreizējās uzlīmju lapas / zīmējumi</w:t>
      </w:r>
    </w:p>
    <w:p w14:paraId="1EA516A6" w14:textId="77777777" w:rsidR="00D23869" w:rsidRPr="00D23869" w:rsidRDefault="00D23869" w:rsidP="00D23869">
      <w:pPr>
        <w:numPr>
          <w:ilvl w:val="0"/>
          <w:numId w:val="4"/>
        </w:numPr>
        <w:spacing w:after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Krāsaini rakstāmrīki, līme</w:t>
      </w:r>
    </w:p>
    <w:p w14:paraId="3E62A423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Darbība:</w:t>
      </w:r>
    </w:p>
    <w:p w14:paraId="693FB7A4" w14:textId="77777777" w:rsidR="00D23869" w:rsidRPr="00D23869" w:rsidRDefault="00D23869" w:rsidP="00D23869">
      <w:pPr>
        <w:numPr>
          <w:ilvl w:val="0"/>
          <w:numId w:val="5"/>
        </w:numPr>
        <w:spacing w:before="280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 xml:space="preserve">Bērns saņem vai izgatavo </w:t>
      </w: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“Vārdu kolekcijas burtnīcu”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 – uz vāka uzraksta vārdu un uzzīmē simbolu (piemēram, grāmatu, lupu, zvaigzni).</w:t>
      </w:r>
    </w:p>
    <w:p w14:paraId="4C75021E" w14:textId="77777777" w:rsidR="00D23869" w:rsidRPr="00D23869" w:rsidRDefault="00D23869" w:rsidP="00D23869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Lasot dienas tekstus (stāstu vai fragmentus), bērni izvēlas interesantus vārdus:\n - Nezināmus (jaunie vārdi)\n - Jautrus vai skaistus vārdus\n - Dīvainus / smieklīgus vārdus\n - Emocionālus vārdus</w:t>
      </w:r>
    </w:p>
    <w:p w14:paraId="3FDF162F" w14:textId="77777777" w:rsidR="00D23869" w:rsidRPr="00D23869" w:rsidRDefault="00D23869" w:rsidP="00D23869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Katru vārdu ieraksta burtnīcā un papildina ar ilustrāciju vai asociāciju.</w:t>
      </w:r>
    </w:p>
    <w:p w14:paraId="6C62E861" w14:textId="77777777" w:rsidR="00D23869" w:rsidRPr="00D23869" w:rsidRDefault="00D23869" w:rsidP="00D23869">
      <w:pPr>
        <w:numPr>
          <w:ilvl w:val="0"/>
          <w:numId w:val="5"/>
        </w:numPr>
        <w:spacing w:after="280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Diena noslēdzas ar </w:t>
      </w: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dalīšanos “vārdā dienas pērlē”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 grupā.</w:t>
      </w:r>
    </w:p>
    <w:p w14:paraId="2979D33E" w14:textId="77777777" w:rsidR="00D23869" w:rsidRPr="00D23869" w:rsidRDefault="00211968" w:rsidP="00D23869">
      <w:pPr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noProof/>
          <w:lang w:eastAsia="en-GB"/>
        </w:rPr>
        <w:pict w14:anchorId="610DF823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41A9AAB2" w14:textId="77777777" w:rsidR="00D23869" w:rsidRPr="00D23869" w:rsidRDefault="00211968" w:rsidP="00D23869">
      <w:pPr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noProof/>
          <w:lang w:eastAsia="en-GB"/>
        </w:rPr>
        <w:pict w14:anchorId="6FF542C2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250638D8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Pēcpusdiena – Skolā</w:t>
      </w:r>
    </w:p>
    <w:p w14:paraId="7ABF8990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1.–2. klase: Teātra stunda “Kā top stāsts?”</w:t>
      </w:r>
    </w:p>
    <w:p w14:paraId="210D4403" w14:textId="77777777" w:rsidR="00D23869" w:rsidRPr="00D23869" w:rsidRDefault="00D23869" w:rsidP="00D23869">
      <w:pPr>
        <w:numPr>
          <w:ilvl w:val="0"/>
          <w:numId w:val="6"/>
        </w:numPr>
        <w:spacing w:before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Mini-izrāde: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 Izvēlas vienu pasaku (piemēram, “Trīs lāči”), sadalās lomās.</w:t>
      </w:r>
    </w:p>
    <w:p w14:paraId="14F6F3BF" w14:textId="77777777" w:rsidR="00D23869" w:rsidRPr="00D23869" w:rsidRDefault="00D23869" w:rsidP="00D23869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Rekvizītu gatavošana: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 Izmanto audumus, kartonu, papīra šķīvjus kā maskas.</w:t>
      </w:r>
    </w:p>
    <w:p w14:paraId="60F192E4" w14:textId="77777777" w:rsidR="00D23869" w:rsidRPr="00D23869" w:rsidRDefault="00D23869" w:rsidP="00D23869">
      <w:pPr>
        <w:numPr>
          <w:ilvl w:val="0"/>
          <w:numId w:val="6"/>
        </w:numPr>
        <w:spacing w:after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Iestudējums klasē: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 3–5 min garas izrādītes ar skolotāja palīdzību.</w:t>
      </w:r>
    </w:p>
    <w:p w14:paraId="2E9D30FC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3.–4. klase: Literārs radošais darbs</w:t>
      </w:r>
    </w:p>
    <w:p w14:paraId="5F6D0C8F" w14:textId="77777777" w:rsidR="00D23869" w:rsidRPr="00D23869" w:rsidRDefault="00D23869" w:rsidP="00D23869">
      <w:pPr>
        <w:numPr>
          <w:ilvl w:val="0"/>
          <w:numId w:val="7"/>
        </w:numPr>
        <w:spacing w:before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Grāmatas ceļš – no idejas līdz plauktam:</w:t>
      </w:r>
    </w:p>
    <w:p w14:paraId="7587C20E" w14:textId="77777777" w:rsidR="00D23869" w:rsidRPr="00D23869" w:rsidRDefault="00D23869" w:rsidP="00D23869">
      <w:pPr>
        <w:numPr>
          <w:ilvl w:val="1"/>
          <w:numId w:val="8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Skolēni zīmē “Grāmatas dzīves ceļu” (komiksu veidā).</w:t>
      </w:r>
    </w:p>
    <w:p w14:paraId="742C99CE" w14:textId="77777777" w:rsidR="00D23869" w:rsidRPr="00D23869" w:rsidRDefault="00D23869" w:rsidP="00D23869">
      <w:pPr>
        <w:numPr>
          <w:ilvl w:val="1"/>
          <w:numId w:val="9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Etapi: Autors → manuskripts → redaktors → ilustrators → drukāšana → bibliotēka → lasītājs.</w:t>
      </w:r>
    </w:p>
    <w:p w14:paraId="6E15644D" w14:textId="77777777" w:rsidR="00D23869" w:rsidRPr="00D23869" w:rsidRDefault="00D23869" w:rsidP="00D23869">
      <w:pPr>
        <w:numPr>
          <w:ilvl w:val="0"/>
          <w:numId w:val="7"/>
        </w:numPr>
        <w:spacing w:after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Radošā rakstīšana: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 xml:space="preserve"> Uzraksti savu 3–5 teikumu pasaku sākumu + ilustrē.</w:t>
      </w:r>
    </w:p>
    <w:p w14:paraId="45B5D08A" w14:textId="77777777" w:rsidR="00D23869" w:rsidRPr="00D23869" w:rsidRDefault="00211968" w:rsidP="00D23869">
      <w:pPr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noProof/>
          <w:lang w:eastAsia="en-GB"/>
        </w:rPr>
        <w:pict w14:anchorId="2F0F09D5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B0E0DA1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Pēcpusdienas aktivitātes:</w:t>
      </w:r>
    </w:p>
    <w:p w14:paraId="152DCEFB" w14:textId="77777777" w:rsidR="00D23869" w:rsidRPr="00D23869" w:rsidRDefault="00D23869" w:rsidP="00D23869">
      <w:pPr>
        <w:numPr>
          <w:ilvl w:val="0"/>
          <w:numId w:val="10"/>
        </w:numPr>
        <w:spacing w:before="280" w:after="280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Radošā darbnīca: Mana Jelgavas pasaka</w:t>
      </w:r>
    </w:p>
    <w:p w14:paraId="196A1F78" w14:textId="77777777" w:rsidR="00D23869" w:rsidRPr="00D23869" w:rsidRDefault="00D23869" w:rsidP="00D23869">
      <w:pPr>
        <w:numPr>
          <w:ilvl w:val="0"/>
          <w:numId w:val="11"/>
        </w:numPr>
        <w:spacing w:before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Bērni saņem papīru vai burtnīcas lapu, kur raksta vai stāsta īsu pasaku, kuras darbība risinās Jelgavā vai kādā iedomātā vietā Jelgavā.</w:t>
      </w:r>
    </w:p>
    <w:p w14:paraId="1745FF7C" w14:textId="77777777" w:rsidR="00D23869" w:rsidRPr="00D23869" w:rsidRDefault="00D23869" w:rsidP="00D23869">
      <w:pPr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Palīdz ar idejām, piemēram, pasaka par draudzīgu kaķi Jelgavas parkā vai brīnumaino ozolu pie pils.</w:t>
      </w:r>
    </w:p>
    <w:p w14:paraId="7366F70F" w14:textId="77777777" w:rsidR="00D23869" w:rsidRPr="00D23869" w:rsidRDefault="00D23869" w:rsidP="00D23869">
      <w:pPr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Pēc teksta rakstīšanas vai stāsta izstāstīšanas, bērni var pasaku ilustrēt.</w:t>
      </w:r>
    </w:p>
    <w:p w14:paraId="5020F16F" w14:textId="77777777" w:rsidR="00D23869" w:rsidRPr="00D23869" w:rsidRDefault="00D23869" w:rsidP="00D23869">
      <w:pPr>
        <w:numPr>
          <w:ilvl w:val="0"/>
          <w:numId w:val="11"/>
        </w:numPr>
        <w:spacing w:after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Vecākā grupa var mēģināt uzrakstīt īsu stāstu, jaunākā – vienkāršas teikumu secības vai zīmējumus.</w:t>
      </w:r>
    </w:p>
    <w:p w14:paraId="1ADB1A40" w14:textId="77777777" w:rsidR="00D23869" w:rsidRPr="00D23869" w:rsidRDefault="00D23869" w:rsidP="00D23869">
      <w:pPr>
        <w:numPr>
          <w:ilvl w:val="0"/>
          <w:numId w:val="12"/>
        </w:numPr>
        <w:spacing w:before="280" w:after="280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Teātra spēle: Tēlu deja</w:t>
      </w:r>
    </w:p>
    <w:p w14:paraId="628AC471" w14:textId="77777777" w:rsidR="00D23869" w:rsidRPr="00D23869" w:rsidRDefault="00D23869" w:rsidP="00D23869">
      <w:pPr>
        <w:numPr>
          <w:ilvl w:val="0"/>
          <w:numId w:val="13"/>
        </w:numPr>
        <w:spacing w:before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Katram bērnam tiek piešķirts kāds pasaku vai stāstu varonis (piemēram, prinča zirgs, ragana, mežsargs, pūķis).</w:t>
      </w:r>
    </w:p>
    <w:p w14:paraId="009F0FED" w14:textId="77777777" w:rsidR="00D23869" w:rsidRPr="00D23869" w:rsidRDefault="00D23869" w:rsidP="00D23869">
      <w:pPr>
        <w:numPr>
          <w:ilvl w:val="0"/>
          <w:numId w:val="13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Skolotājs iesāk mūziku, un bērni kustas un dejo, tēlojot sava varoņa īpašības (piemēram, pūķis lēni vārtās, ragana lēkā ap uguni).</w:t>
      </w:r>
    </w:p>
    <w:p w14:paraId="7132A7A6" w14:textId="77777777" w:rsidR="00D23869" w:rsidRPr="00D23869" w:rsidRDefault="00D23869" w:rsidP="00D23869">
      <w:pPr>
        <w:numPr>
          <w:ilvl w:val="0"/>
          <w:numId w:val="13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Spēle tiek atkārtota ar citiem varoņiem, lai bērni izprastu dažādus raksturus un emocijas.</w:t>
      </w:r>
    </w:p>
    <w:p w14:paraId="3F56801F" w14:textId="77777777" w:rsidR="00D23869" w:rsidRPr="00D23869" w:rsidRDefault="00D23869" w:rsidP="00D23869">
      <w:pPr>
        <w:numPr>
          <w:ilvl w:val="0"/>
          <w:numId w:val="13"/>
        </w:numPr>
        <w:spacing w:after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Noslēgumā kopīga dejas improvizācija ar visiem varoņiem kopā.</w:t>
      </w:r>
    </w:p>
    <w:p w14:paraId="747DEB04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lastRenderedPageBreak/>
        <w:t>3. Radošās darbnīcas idejas</w:t>
      </w:r>
    </w:p>
    <w:p w14:paraId="1DADFCC7" w14:textId="77777777" w:rsidR="00D23869" w:rsidRPr="00D23869" w:rsidRDefault="00D23869" w:rsidP="00D23869">
      <w:pPr>
        <w:numPr>
          <w:ilvl w:val="0"/>
          <w:numId w:val="14"/>
        </w:numPr>
        <w:spacing w:before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Daliet bērnus grupās un dodiet lapiņas vai burtnīcas ar nelielu “stāsta veidni” – piemēram:</w:t>
      </w: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br/>
        <w:t>"Vienā dienā Jelgavā dzīvoja ___. Viņam bija īpaša spēja ___. Kādu dienu viņš ___ un atrisināja ___."</w:t>
      </w:r>
    </w:p>
    <w:p w14:paraId="36C72F97" w14:textId="77777777" w:rsidR="00D23869" w:rsidRPr="00D23869" w:rsidRDefault="00D23869" w:rsidP="00D23869">
      <w:pPr>
        <w:numPr>
          <w:ilvl w:val="0"/>
          <w:numId w:val="14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Palīdziet vecākiem bērniem izmantot vienkāršus teikumus vai domraksta struktūru.</w:t>
      </w:r>
    </w:p>
    <w:p w14:paraId="127990C5" w14:textId="77777777" w:rsidR="00D23869" w:rsidRPr="00D23869" w:rsidRDefault="00D23869" w:rsidP="00D23869">
      <w:pPr>
        <w:numPr>
          <w:ilvl w:val="0"/>
          <w:numId w:val="14"/>
        </w:numPr>
        <w:spacing w:after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Pēc stāsta rakstīšanas — zīmēšana vai kolāžu veidošana ar dažādiem materiāliem (papīrs, krāsas, uzlīmes).</w:t>
      </w:r>
    </w:p>
    <w:p w14:paraId="5CB39208" w14:textId="77777777" w:rsidR="00D23869" w:rsidRPr="00D23869" w:rsidRDefault="00211968" w:rsidP="00D23869">
      <w:pPr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noProof/>
          <w:lang w:eastAsia="en-GB"/>
        </w:rPr>
        <w:pict w14:anchorId="6EF905D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FF62D25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Aktīvās noslēguma aktivitātes:</w:t>
      </w:r>
    </w:p>
    <w:p w14:paraId="522EE864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1. Literatūras stafete</w:t>
      </w:r>
    </w:p>
    <w:p w14:paraId="6C961938" w14:textId="77777777" w:rsidR="00D23869" w:rsidRPr="00D23869" w:rsidRDefault="00D23869" w:rsidP="00D23869">
      <w:pPr>
        <w:numPr>
          <w:ilvl w:val="0"/>
          <w:numId w:val="15"/>
        </w:numPr>
        <w:spacing w:before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Daliet bērnus komandās.</w:t>
      </w:r>
    </w:p>
    <w:p w14:paraId="555271D4" w14:textId="77777777" w:rsidR="00D23869" w:rsidRPr="00D23869" w:rsidRDefault="00D23869" w:rsidP="00D23869">
      <w:pPr>
        <w:numPr>
          <w:ilvl w:val="0"/>
          <w:numId w:val="15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Katrā stafetē ir 5 punkti ar uzdevumiem: piemēram, nosaukt grāmatas varoni, uzvest nelielu skatu no iepriekšējām dienām, nosaukt vārdu no vārdu kolekcijas, izpildīt tēlu dejas kustību, vai atrast uzdevuma kartīti.</w:t>
      </w:r>
    </w:p>
    <w:p w14:paraId="56E5AEDA" w14:textId="77777777" w:rsidR="00D23869" w:rsidRPr="00D23869" w:rsidRDefault="00D23869" w:rsidP="00D23869">
      <w:pPr>
        <w:numPr>
          <w:ilvl w:val="0"/>
          <w:numId w:val="15"/>
        </w:numPr>
        <w:spacing w:after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Komandas sacenšas, cik ātri un pareizi izpilda uzdevumus.</w:t>
      </w:r>
    </w:p>
    <w:p w14:paraId="4471BD0F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2. Grāmatu varoņu mūzikas spēle</w:t>
      </w:r>
    </w:p>
    <w:p w14:paraId="5A6EB673" w14:textId="77777777" w:rsidR="00D23869" w:rsidRPr="00D23869" w:rsidRDefault="00D23869" w:rsidP="00D23869">
      <w:pPr>
        <w:numPr>
          <w:ilvl w:val="0"/>
          <w:numId w:val="16"/>
        </w:numPr>
        <w:spacing w:before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Ieslēdz mūziku no bērnu grāmatām, piemēram, “Emīls un Berlīnes zēni”, “Sprīdītis”, “Tutas lietas”.</w:t>
      </w:r>
    </w:p>
    <w:p w14:paraId="645A36FC" w14:textId="77777777" w:rsidR="00D23869" w:rsidRPr="00D23869" w:rsidRDefault="00D23869" w:rsidP="00D23869">
      <w:pPr>
        <w:numPr>
          <w:ilvl w:val="0"/>
          <w:numId w:val="16"/>
        </w:numPr>
        <w:spacing w:after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Bērni dejo vai staigā pa apli, kad mūzika apstājas, katram jāizpilda uzdevums — piemēram, iemīt tēlu, minēt varoni, stāstīt īsu teikumu par grāmatu.</w:t>
      </w:r>
    </w:p>
    <w:p w14:paraId="73FC603F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3. “Lielais stāstu skrējiens”</w:t>
      </w:r>
    </w:p>
    <w:p w14:paraId="34055702" w14:textId="77777777" w:rsidR="00D23869" w:rsidRPr="00D23869" w:rsidRDefault="00D23869" w:rsidP="00D23869">
      <w:pPr>
        <w:numPr>
          <w:ilvl w:val="0"/>
          <w:numId w:val="17"/>
        </w:numPr>
        <w:spacing w:before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Izvieto aplī vai pa laukumu stāstu fragmentus (piemēram, papīra lapas ar teikumiem vai attēliem no nedēļas pasakām).</w:t>
      </w:r>
    </w:p>
    <w:p w14:paraId="4BE7C6CF" w14:textId="77777777" w:rsidR="00D23869" w:rsidRPr="00D23869" w:rsidRDefault="00D23869" w:rsidP="00D23869">
      <w:pPr>
        <w:numPr>
          <w:ilvl w:val="0"/>
          <w:numId w:val="17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Bērni skraida pa laukumu un katrs paņem vienu fragmentu, kopā ar citiem veido stāstu.</w:t>
      </w:r>
    </w:p>
    <w:p w14:paraId="15C2E04C" w14:textId="77777777" w:rsidR="00D23869" w:rsidRPr="00D23869" w:rsidRDefault="00D23869" w:rsidP="00D23869">
      <w:pPr>
        <w:numPr>
          <w:ilvl w:val="0"/>
          <w:numId w:val="17"/>
        </w:numPr>
        <w:spacing w:after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Var būt arī sacensība, kas ātrāk savāc noteiktu fragmentu komplektu.</w:t>
      </w:r>
    </w:p>
    <w:p w14:paraId="70238911" w14:textId="77777777" w:rsidR="00D23869" w:rsidRPr="00D23869" w:rsidRDefault="00D23869" w:rsidP="00D23869">
      <w:pPr>
        <w:spacing w:before="280" w:after="280"/>
        <w:rPr>
          <w:rFonts w:ascii="Times New Roman" w:eastAsia="Times New Roman" w:hAnsi="Times New Roman" w:cs="Times New Roman"/>
          <w:lang w:eastAsia="en-GB"/>
        </w:rPr>
      </w:pPr>
      <w:r w:rsidRPr="00D2386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4. Literatūras bingo ar kustībām</w:t>
      </w:r>
    </w:p>
    <w:p w14:paraId="1E4E39A1" w14:textId="77777777" w:rsidR="00D23869" w:rsidRPr="00D23869" w:rsidRDefault="00D23869" w:rsidP="00D23869">
      <w:pPr>
        <w:numPr>
          <w:ilvl w:val="0"/>
          <w:numId w:val="18"/>
        </w:numPr>
        <w:spacing w:before="2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23869">
        <w:rPr>
          <w:rFonts w:ascii="Times New Roman" w:eastAsia="Times New Roman" w:hAnsi="Times New Roman" w:cs="Times New Roman"/>
          <w:color w:val="000000"/>
          <w:lang w:eastAsia="en-GB"/>
        </w:rPr>
        <w:t>Bingo kartes kā agrāk, bet, ja bērnam ir jāatzīmē lauciņš, viņam jāizpilda kustība, kas saistīta ar to tēlu (piemēram, tēlo pūķi, lēkā kā princis u.c.).</w:t>
      </w:r>
    </w:p>
    <w:p w14:paraId="1E6DA4B0" w14:textId="77777777" w:rsidR="00CD3ADB" w:rsidRDefault="00CD3ADB"/>
    <w:sectPr w:rsidR="00CD3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037"/>
    <w:multiLevelType w:val="multilevel"/>
    <w:tmpl w:val="29E4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40F27"/>
    <w:multiLevelType w:val="multilevel"/>
    <w:tmpl w:val="E04A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307EA"/>
    <w:multiLevelType w:val="multilevel"/>
    <w:tmpl w:val="7EF85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95075"/>
    <w:multiLevelType w:val="multilevel"/>
    <w:tmpl w:val="C12E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41045"/>
    <w:multiLevelType w:val="multilevel"/>
    <w:tmpl w:val="D9FA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F6184"/>
    <w:multiLevelType w:val="multilevel"/>
    <w:tmpl w:val="8404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C5A57"/>
    <w:multiLevelType w:val="multilevel"/>
    <w:tmpl w:val="EDF4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95609"/>
    <w:multiLevelType w:val="multilevel"/>
    <w:tmpl w:val="D33653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C3D6C"/>
    <w:multiLevelType w:val="multilevel"/>
    <w:tmpl w:val="0B9C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A5221"/>
    <w:multiLevelType w:val="multilevel"/>
    <w:tmpl w:val="077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1361D8"/>
    <w:multiLevelType w:val="multilevel"/>
    <w:tmpl w:val="F40E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B73C1B"/>
    <w:multiLevelType w:val="multilevel"/>
    <w:tmpl w:val="1EFC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F80F1C"/>
    <w:multiLevelType w:val="multilevel"/>
    <w:tmpl w:val="D5DE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F478A4"/>
    <w:multiLevelType w:val="multilevel"/>
    <w:tmpl w:val="1D34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7F28FE"/>
    <w:multiLevelType w:val="multilevel"/>
    <w:tmpl w:val="8232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1862BB"/>
    <w:multiLevelType w:val="multilevel"/>
    <w:tmpl w:val="B9BE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379529">
    <w:abstractNumId w:val="1"/>
  </w:num>
  <w:num w:numId="2" w16cid:durableId="1172256105">
    <w:abstractNumId w:val="6"/>
  </w:num>
  <w:num w:numId="3" w16cid:durableId="1010911181">
    <w:abstractNumId w:val="3"/>
  </w:num>
  <w:num w:numId="4" w16cid:durableId="1210990958">
    <w:abstractNumId w:val="5"/>
  </w:num>
  <w:num w:numId="5" w16cid:durableId="740182112">
    <w:abstractNumId w:val="14"/>
  </w:num>
  <w:num w:numId="6" w16cid:durableId="396827530">
    <w:abstractNumId w:val="11"/>
  </w:num>
  <w:num w:numId="7" w16cid:durableId="717557616">
    <w:abstractNumId w:val="4"/>
  </w:num>
  <w:num w:numId="8" w16cid:durableId="880164489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78391968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086652565">
    <w:abstractNumId w:val="7"/>
    <w:lvlOverride w:ilvl="0">
      <w:lvl w:ilvl="0">
        <w:numFmt w:val="decimal"/>
        <w:lvlText w:val="%1."/>
        <w:lvlJc w:val="left"/>
      </w:lvl>
    </w:lvlOverride>
  </w:num>
  <w:num w:numId="11" w16cid:durableId="13776036">
    <w:abstractNumId w:val="15"/>
  </w:num>
  <w:num w:numId="12" w16cid:durableId="1867281580">
    <w:abstractNumId w:val="2"/>
    <w:lvlOverride w:ilvl="0">
      <w:lvl w:ilvl="0">
        <w:numFmt w:val="decimal"/>
        <w:lvlText w:val="%1."/>
        <w:lvlJc w:val="left"/>
      </w:lvl>
    </w:lvlOverride>
  </w:num>
  <w:num w:numId="13" w16cid:durableId="62026318">
    <w:abstractNumId w:val="10"/>
  </w:num>
  <w:num w:numId="14" w16cid:durableId="715736030">
    <w:abstractNumId w:val="13"/>
  </w:num>
  <w:num w:numId="15" w16cid:durableId="705370199">
    <w:abstractNumId w:val="12"/>
  </w:num>
  <w:num w:numId="16" w16cid:durableId="1651399350">
    <w:abstractNumId w:val="0"/>
  </w:num>
  <w:num w:numId="17" w16cid:durableId="432747124">
    <w:abstractNumId w:val="8"/>
  </w:num>
  <w:num w:numId="18" w16cid:durableId="18844880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69"/>
    <w:rsid w:val="00211968"/>
    <w:rsid w:val="009B3D39"/>
    <w:rsid w:val="00CD3ADB"/>
    <w:rsid w:val="00D23869"/>
    <w:rsid w:val="00D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45E792"/>
  <w15:chartTrackingRefBased/>
  <w15:docId w15:val="{F0FFA7B5-CD2A-3B43-A3CA-86774B5B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8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8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8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8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8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8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8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8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8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8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8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8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8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8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8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8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8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86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238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1635</Words>
  <Characters>9321</Characters>
  <Application>Microsoft Office Word</Application>
  <DocSecurity>0</DocSecurity>
  <Lines>77</Lines>
  <Paragraphs>21</Paragraphs>
  <ScaleCrop>false</ScaleCrop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Ozoliņa</dc:creator>
  <cp:keywords/>
  <dc:description/>
  <cp:lastModifiedBy>Agita Ozoliņa</cp:lastModifiedBy>
  <cp:revision>1</cp:revision>
  <dcterms:created xsi:type="dcterms:W3CDTF">2025-05-31T05:48:00Z</dcterms:created>
  <dcterms:modified xsi:type="dcterms:W3CDTF">2025-05-31T05:51:00Z</dcterms:modified>
</cp:coreProperties>
</file>